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7B" w:rsidRPr="0086367B" w:rsidRDefault="0086367B" w:rsidP="0086367B">
      <w:pPr>
        <w:tabs>
          <w:tab w:val="left" w:pos="2295"/>
        </w:tabs>
        <w:jc w:val="center"/>
        <w:rPr>
          <w:b/>
          <w:color w:val="002060"/>
          <w:sz w:val="28"/>
          <w:szCs w:val="28"/>
        </w:rPr>
      </w:pPr>
      <w:r w:rsidRPr="0086367B">
        <w:rPr>
          <w:b/>
          <w:color w:val="002060"/>
          <w:sz w:val="28"/>
          <w:szCs w:val="28"/>
        </w:rPr>
        <w:t xml:space="preserve">МКОУ </w:t>
      </w:r>
      <w:proofErr w:type="spellStart"/>
      <w:r w:rsidRPr="0086367B">
        <w:rPr>
          <w:b/>
          <w:color w:val="002060"/>
          <w:sz w:val="28"/>
          <w:szCs w:val="28"/>
        </w:rPr>
        <w:t>Ленинаульская</w:t>
      </w:r>
      <w:proofErr w:type="spellEnd"/>
      <w:r w:rsidRPr="0086367B">
        <w:rPr>
          <w:b/>
          <w:color w:val="002060"/>
          <w:sz w:val="28"/>
          <w:szCs w:val="28"/>
        </w:rPr>
        <w:t xml:space="preserve"> средняя общеобразовательная школа №2</w:t>
      </w:r>
    </w:p>
    <w:p w:rsidR="0086367B" w:rsidRPr="0086367B" w:rsidRDefault="0086367B" w:rsidP="0086367B">
      <w:pPr>
        <w:jc w:val="center"/>
        <w:rPr>
          <w:b/>
          <w:color w:val="002060"/>
          <w:sz w:val="28"/>
          <w:szCs w:val="28"/>
        </w:rPr>
      </w:pPr>
      <w:r w:rsidRPr="0086367B">
        <w:rPr>
          <w:b/>
          <w:color w:val="002060"/>
          <w:sz w:val="28"/>
          <w:szCs w:val="28"/>
        </w:rPr>
        <w:t xml:space="preserve">имени Героя Российской федерации Юрия </w:t>
      </w:r>
      <w:proofErr w:type="spellStart"/>
      <w:r w:rsidRPr="0086367B">
        <w:rPr>
          <w:b/>
          <w:color w:val="002060"/>
          <w:sz w:val="28"/>
          <w:szCs w:val="28"/>
        </w:rPr>
        <w:t>Салимханова</w:t>
      </w:r>
      <w:proofErr w:type="spellEnd"/>
    </w:p>
    <w:p w:rsidR="0086367B" w:rsidRPr="002A710A" w:rsidRDefault="0086367B" w:rsidP="002A710A">
      <w:pPr>
        <w:jc w:val="center"/>
        <w:rPr>
          <w:sz w:val="28"/>
          <w:szCs w:val="28"/>
        </w:rPr>
      </w:pPr>
    </w:p>
    <w:p w:rsidR="002A710A" w:rsidRPr="00FC12E5" w:rsidRDefault="002A710A" w:rsidP="002A710A">
      <w:pPr>
        <w:pStyle w:val="a5"/>
        <w:jc w:val="right"/>
        <w:rPr>
          <w:rFonts w:ascii="Times New Roman" w:eastAsia="Calibri" w:hAnsi="Times New Roman"/>
          <w:color w:val="002060"/>
          <w:lang w:eastAsia="en-US"/>
        </w:rPr>
      </w:pPr>
      <w:r w:rsidRPr="00FC12E5">
        <w:rPr>
          <w:rFonts w:eastAsia="Calibri"/>
          <w:b/>
          <w:color w:val="002060"/>
          <w:lang w:eastAsia="en-US"/>
        </w:rPr>
        <w:t xml:space="preserve"> </w:t>
      </w:r>
      <w:r w:rsidRPr="00FC12E5">
        <w:rPr>
          <w:rFonts w:eastAsia="SimSun"/>
          <w:bCs/>
          <w:color w:val="002060"/>
          <w:kern w:val="28"/>
          <w:lang w:eastAsia="en-US"/>
        </w:rPr>
        <w:t xml:space="preserve"> </w:t>
      </w:r>
    </w:p>
    <w:p w:rsidR="002A710A" w:rsidRPr="00FC12E5" w:rsidRDefault="002A710A" w:rsidP="002A710A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: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  <w:t>Согласовано: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  <w:t>Рассмотрено на</w:t>
      </w:r>
    </w:p>
    <w:p w:rsidR="002A710A" w:rsidRPr="00FC12E5" w:rsidRDefault="002A710A" w:rsidP="002A710A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8"/>
          <w:szCs w:val="28"/>
          <w:lang w:eastAsia="en-US"/>
        </w:rPr>
      </w:pP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>ДИРЕКТОР ШКОЛЫ</w:t>
      </w: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ab/>
        <w:t>ЗАМ</w:t>
      </w:r>
      <w:proofErr w:type="gramStart"/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 xml:space="preserve"> .</w:t>
      </w:r>
      <w:proofErr w:type="gramEnd"/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>ДИРЕКТОРА ПО УР</w:t>
      </w: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ab/>
        <w:t>ЗАСЕДАНИИ МО</w:t>
      </w:r>
    </w:p>
    <w:p w:rsidR="002A710A" w:rsidRPr="00FC12E5" w:rsidRDefault="002A710A" w:rsidP="002A710A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_________</w:t>
      </w:r>
      <w:r w:rsidR="0086367B">
        <w:rPr>
          <w:rFonts w:eastAsia="Calibri"/>
          <w:b/>
          <w:bCs/>
          <w:color w:val="002060"/>
          <w:sz w:val="32"/>
          <w:szCs w:val="32"/>
          <w:lang w:eastAsia="en-US"/>
        </w:rPr>
        <w:t>Зияродинова</w:t>
      </w:r>
      <w:proofErr w:type="spellEnd"/>
      <w:r w:rsidR="0086367B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Н.Р.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__________</w:t>
      </w:r>
      <w:r w:rsidR="0086367B">
        <w:rPr>
          <w:rFonts w:eastAsia="Calibri"/>
          <w:b/>
          <w:bCs/>
          <w:color w:val="002060"/>
          <w:sz w:val="32"/>
          <w:szCs w:val="32"/>
          <w:lang w:eastAsia="en-US"/>
        </w:rPr>
        <w:t>Дагуева</w:t>
      </w:r>
      <w:proofErr w:type="spellEnd"/>
      <w:r w:rsidR="0086367B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М.Н                    </w:t>
      </w:r>
      <w:proofErr w:type="spellStart"/>
      <w:r w:rsidR="0086367B">
        <w:rPr>
          <w:rFonts w:eastAsia="Calibri"/>
          <w:b/>
          <w:bCs/>
          <w:color w:val="002060"/>
          <w:sz w:val="32"/>
          <w:szCs w:val="32"/>
          <w:lang w:eastAsia="en-US"/>
        </w:rPr>
        <w:t>______Темиргереев</w:t>
      </w:r>
      <w:proofErr w:type="spellEnd"/>
      <w:r w:rsidR="0086367B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К.А.</w:t>
      </w:r>
    </w:p>
    <w:p w:rsidR="002A710A" w:rsidRPr="00FC12E5" w:rsidRDefault="002A710A" w:rsidP="002A710A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«_____»__________ </w:t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</w:t>
      </w:r>
      <w:proofErr w:type="gram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г</w:t>
      </w:r>
      <w:proofErr w:type="spellEnd"/>
      <w:proofErr w:type="gramEnd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  <w:t xml:space="preserve">«_____»________ </w:t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______г</w:t>
      </w:r>
      <w:proofErr w:type="spellEnd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  <w:t xml:space="preserve">«_____»______ </w:t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___г</w:t>
      </w:r>
      <w:proofErr w:type="spellEnd"/>
    </w:p>
    <w:p w:rsidR="002A710A" w:rsidRDefault="002A710A" w:rsidP="002A710A">
      <w:pPr>
        <w:spacing w:line="360" w:lineRule="auto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2A710A" w:rsidRPr="002A710A" w:rsidRDefault="002A710A" w:rsidP="002A710A">
      <w:pPr>
        <w:spacing w:line="360" w:lineRule="auto"/>
        <w:rPr>
          <w:rFonts w:eastAsia="Calibri"/>
          <w:b/>
          <w:bCs/>
          <w:color w:val="002060"/>
          <w:sz w:val="40"/>
          <w:szCs w:val="40"/>
          <w:lang w:eastAsia="en-US"/>
        </w:rPr>
      </w:pPr>
      <w:r w:rsidRPr="006F3100">
        <w:rPr>
          <w:rFonts w:eastAsia="Calibri"/>
          <w:b/>
          <w:bCs/>
          <w:color w:val="002060"/>
          <w:sz w:val="40"/>
          <w:szCs w:val="40"/>
          <w:lang w:eastAsia="en-US"/>
        </w:rPr>
        <w:t xml:space="preserve">                  </w:t>
      </w:r>
      <w:r>
        <w:rPr>
          <w:rFonts w:eastAsia="Calibri"/>
          <w:b/>
          <w:bCs/>
          <w:color w:val="002060"/>
          <w:sz w:val="40"/>
          <w:szCs w:val="40"/>
          <w:lang w:eastAsia="en-US"/>
        </w:rPr>
        <w:t xml:space="preserve">                         </w:t>
      </w:r>
      <w:r w:rsidRPr="006F3100">
        <w:rPr>
          <w:b/>
          <w:color w:val="FF0000"/>
          <w:sz w:val="40"/>
          <w:szCs w:val="40"/>
        </w:rPr>
        <w:t>РАБОЧАЯ ПРОГРАММА</w:t>
      </w:r>
    </w:p>
    <w:p w:rsidR="002A710A" w:rsidRPr="006F3100" w:rsidRDefault="00B976EB" w:rsidP="002A710A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color w:val="7030A0"/>
          <w:sz w:val="40"/>
          <w:szCs w:val="40"/>
        </w:rPr>
      </w:pPr>
      <w:r>
        <w:rPr>
          <w:b/>
          <w:color w:val="7030A0"/>
          <w:sz w:val="40"/>
          <w:szCs w:val="40"/>
        </w:rPr>
        <w:t>по учебному курсу «</w:t>
      </w:r>
      <w:r w:rsidR="002A710A">
        <w:rPr>
          <w:b/>
          <w:color w:val="7030A0"/>
          <w:sz w:val="40"/>
          <w:szCs w:val="40"/>
        </w:rPr>
        <w:t>Музыка</w:t>
      </w:r>
      <w:r w:rsidR="002A710A" w:rsidRPr="006F3100">
        <w:rPr>
          <w:b/>
          <w:color w:val="7030A0"/>
          <w:sz w:val="40"/>
          <w:szCs w:val="40"/>
        </w:rPr>
        <w:t>»</w:t>
      </w:r>
    </w:p>
    <w:p w:rsidR="002A710A" w:rsidRPr="006F3100" w:rsidRDefault="002A710A" w:rsidP="002A710A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i/>
          <w:color w:val="7030A0"/>
          <w:sz w:val="40"/>
          <w:szCs w:val="40"/>
        </w:rPr>
      </w:pPr>
      <w:r w:rsidRPr="006F3100">
        <w:rPr>
          <w:i/>
          <w:color w:val="7030A0"/>
          <w:sz w:val="40"/>
          <w:szCs w:val="40"/>
        </w:rPr>
        <w:t xml:space="preserve"> </w:t>
      </w:r>
      <w:r w:rsidRPr="006F3100">
        <w:rPr>
          <w:b/>
          <w:color w:val="7030A0"/>
          <w:sz w:val="40"/>
          <w:szCs w:val="40"/>
        </w:rPr>
        <w:t>для 1 класса</w:t>
      </w:r>
    </w:p>
    <w:p w:rsidR="002A710A" w:rsidRPr="006F3100" w:rsidRDefault="002A710A" w:rsidP="002A710A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color w:val="7030A0"/>
          <w:sz w:val="40"/>
          <w:szCs w:val="40"/>
        </w:rPr>
      </w:pPr>
      <w:r w:rsidRPr="006F3100">
        <w:rPr>
          <w:b/>
          <w:color w:val="7030A0"/>
          <w:sz w:val="40"/>
          <w:szCs w:val="40"/>
        </w:rPr>
        <w:t>на 201</w:t>
      </w:r>
      <w:r w:rsidR="000D65A7">
        <w:rPr>
          <w:b/>
          <w:color w:val="7030A0"/>
          <w:sz w:val="40"/>
          <w:szCs w:val="40"/>
        </w:rPr>
        <w:t>8</w:t>
      </w:r>
      <w:r w:rsidRPr="006F3100">
        <w:rPr>
          <w:b/>
          <w:color w:val="7030A0"/>
          <w:sz w:val="40"/>
          <w:szCs w:val="40"/>
        </w:rPr>
        <w:t>-201</w:t>
      </w:r>
      <w:r w:rsidR="000D65A7">
        <w:rPr>
          <w:b/>
          <w:color w:val="7030A0"/>
          <w:sz w:val="40"/>
          <w:szCs w:val="40"/>
        </w:rPr>
        <w:t>9</w:t>
      </w:r>
      <w:r w:rsidRPr="006F3100">
        <w:rPr>
          <w:b/>
          <w:color w:val="7030A0"/>
          <w:sz w:val="40"/>
          <w:szCs w:val="40"/>
        </w:rPr>
        <w:t xml:space="preserve"> </w:t>
      </w:r>
      <w:proofErr w:type="spellStart"/>
      <w:r w:rsidRPr="006F3100">
        <w:rPr>
          <w:b/>
          <w:color w:val="7030A0"/>
          <w:sz w:val="40"/>
          <w:szCs w:val="40"/>
        </w:rPr>
        <w:t>уч</w:t>
      </w:r>
      <w:proofErr w:type="spellEnd"/>
      <w:r w:rsidRPr="006F3100">
        <w:rPr>
          <w:b/>
          <w:color w:val="7030A0"/>
          <w:sz w:val="40"/>
          <w:szCs w:val="40"/>
        </w:rPr>
        <w:t>. год</w:t>
      </w:r>
    </w:p>
    <w:p w:rsidR="002A710A" w:rsidRDefault="002A710A" w:rsidP="002A710A">
      <w:pPr>
        <w:shd w:val="clear" w:color="auto" w:fill="FFFFFF"/>
        <w:tabs>
          <w:tab w:val="num" w:pos="720"/>
        </w:tabs>
        <w:spacing w:before="19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2A710A" w:rsidRDefault="002A710A" w:rsidP="002A710A">
      <w:pPr>
        <w:shd w:val="clear" w:color="auto" w:fill="FFFFFF"/>
        <w:tabs>
          <w:tab w:val="num" w:pos="720"/>
        </w:tabs>
        <w:spacing w:before="192"/>
        <w:outlineLvl w:val="0"/>
        <w:rPr>
          <w:sz w:val="28"/>
          <w:szCs w:val="28"/>
        </w:rPr>
      </w:pPr>
    </w:p>
    <w:p w:rsidR="002A710A" w:rsidRDefault="002A710A" w:rsidP="002A710A">
      <w:pPr>
        <w:shd w:val="clear" w:color="auto" w:fill="FFFFFF"/>
        <w:tabs>
          <w:tab w:val="num" w:pos="720"/>
        </w:tabs>
        <w:spacing w:before="192"/>
        <w:outlineLvl w:val="0"/>
        <w:rPr>
          <w:sz w:val="28"/>
          <w:szCs w:val="28"/>
        </w:rPr>
      </w:pPr>
    </w:p>
    <w:p w:rsidR="00EA08FE" w:rsidRDefault="002A710A" w:rsidP="007120BA">
      <w:pPr>
        <w:pStyle w:val="a7"/>
        <w:jc w:val="center"/>
        <w:rPr>
          <w:b/>
          <w:color w:val="FF0000"/>
          <w:sz w:val="28"/>
        </w:rPr>
      </w:pPr>
      <w:r w:rsidRPr="00EA08FE">
        <w:rPr>
          <w:b/>
          <w:color w:val="FF0000"/>
          <w:sz w:val="28"/>
        </w:rPr>
        <w:t>Подготовил</w:t>
      </w:r>
      <w:r w:rsidR="007120BA">
        <w:rPr>
          <w:b/>
          <w:color w:val="FF0000"/>
          <w:sz w:val="28"/>
        </w:rPr>
        <w:t>и</w:t>
      </w:r>
      <w:r w:rsidR="00EA08FE" w:rsidRPr="00EA08FE">
        <w:rPr>
          <w:b/>
          <w:color w:val="FF0000"/>
          <w:sz w:val="28"/>
        </w:rPr>
        <w:t xml:space="preserve"> </w:t>
      </w:r>
      <w:r w:rsidR="00EA08FE" w:rsidRPr="00EA08FE">
        <w:rPr>
          <w:b/>
          <w:color w:val="FF0000"/>
          <w:sz w:val="28"/>
          <w:szCs w:val="28"/>
        </w:rPr>
        <w:t>учител</w:t>
      </w:r>
      <w:r w:rsidR="007120BA">
        <w:rPr>
          <w:b/>
          <w:color w:val="FF0000"/>
          <w:sz w:val="28"/>
          <w:szCs w:val="28"/>
        </w:rPr>
        <w:t>я</w:t>
      </w:r>
      <w:r w:rsidR="00EA08FE" w:rsidRPr="00EA08FE">
        <w:rPr>
          <w:b/>
          <w:color w:val="FF0000"/>
          <w:sz w:val="28"/>
          <w:szCs w:val="28"/>
        </w:rPr>
        <w:t xml:space="preserve"> начальных классов</w:t>
      </w:r>
      <w:r w:rsidRPr="00EA08FE">
        <w:rPr>
          <w:b/>
          <w:color w:val="FF0000"/>
          <w:sz w:val="28"/>
        </w:rPr>
        <w:t>:</w:t>
      </w:r>
    </w:p>
    <w:p w:rsidR="007120BA" w:rsidRDefault="007120BA" w:rsidP="007120BA">
      <w:pPr>
        <w:pStyle w:val="a7"/>
        <w:jc w:val="center"/>
        <w:rPr>
          <w:b/>
          <w:color w:val="FF0000"/>
          <w:sz w:val="28"/>
        </w:rPr>
      </w:pPr>
      <w:proofErr w:type="spellStart"/>
      <w:r>
        <w:rPr>
          <w:b/>
          <w:color w:val="FF0000"/>
          <w:sz w:val="28"/>
        </w:rPr>
        <w:t>Темиргереева</w:t>
      </w:r>
      <w:proofErr w:type="spellEnd"/>
      <w:r>
        <w:rPr>
          <w:b/>
          <w:color w:val="FF0000"/>
          <w:sz w:val="28"/>
        </w:rPr>
        <w:t xml:space="preserve"> К.А.</w:t>
      </w:r>
    </w:p>
    <w:p w:rsidR="007120BA" w:rsidRDefault="007120BA" w:rsidP="007120BA">
      <w:pPr>
        <w:pStyle w:val="a7"/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Баширова Г.И.</w:t>
      </w:r>
    </w:p>
    <w:p w:rsidR="007120BA" w:rsidRDefault="007120BA" w:rsidP="007120BA">
      <w:pPr>
        <w:pStyle w:val="a7"/>
        <w:jc w:val="center"/>
        <w:rPr>
          <w:b/>
          <w:color w:val="FF0000"/>
          <w:sz w:val="28"/>
        </w:rPr>
      </w:pPr>
      <w:proofErr w:type="spellStart"/>
      <w:r>
        <w:rPr>
          <w:b/>
          <w:color w:val="FF0000"/>
          <w:sz w:val="28"/>
        </w:rPr>
        <w:t>Адиева</w:t>
      </w:r>
      <w:proofErr w:type="spellEnd"/>
      <w:r>
        <w:rPr>
          <w:b/>
          <w:color w:val="FF0000"/>
          <w:sz w:val="28"/>
        </w:rPr>
        <w:t xml:space="preserve"> М.А.</w:t>
      </w:r>
    </w:p>
    <w:p w:rsidR="007120BA" w:rsidRDefault="007120BA" w:rsidP="007120BA">
      <w:pPr>
        <w:pStyle w:val="a7"/>
        <w:jc w:val="center"/>
        <w:rPr>
          <w:b/>
          <w:color w:val="FF0000"/>
          <w:sz w:val="28"/>
        </w:rPr>
      </w:pPr>
      <w:proofErr w:type="spellStart"/>
      <w:r>
        <w:rPr>
          <w:b/>
          <w:color w:val="FF0000"/>
          <w:sz w:val="28"/>
        </w:rPr>
        <w:t>Мутачова</w:t>
      </w:r>
      <w:proofErr w:type="spellEnd"/>
      <w:r>
        <w:rPr>
          <w:b/>
          <w:color w:val="FF0000"/>
          <w:sz w:val="28"/>
        </w:rPr>
        <w:t xml:space="preserve"> Н.А.</w:t>
      </w:r>
    </w:p>
    <w:p w:rsidR="00311D9F" w:rsidRPr="00B976EB" w:rsidRDefault="002A710A" w:rsidP="00EA08FE">
      <w:pPr>
        <w:rPr>
          <w:color w:val="002060"/>
          <w:sz w:val="28"/>
          <w:szCs w:val="28"/>
        </w:rPr>
      </w:pPr>
      <w:r w:rsidRPr="006F3100">
        <w:rPr>
          <w:color w:val="002060"/>
          <w:sz w:val="28"/>
          <w:szCs w:val="28"/>
        </w:rPr>
        <w:lastRenderedPageBreak/>
        <w:t xml:space="preserve">                                                                 </w:t>
      </w:r>
      <w:r w:rsidR="00311D9F" w:rsidRPr="00EA4AC6">
        <w:rPr>
          <w:b/>
          <w:bCs/>
          <w:caps/>
          <w:color w:val="FF0000"/>
          <w:sz w:val="28"/>
          <w:szCs w:val="28"/>
        </w:rPr>
        <w:t>Пояснительная записка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Рабочая программа была проверена в рамках защиты проекта кафедрального инвариантного учебного модуля «Организация деятельности образовательного учреждения по подготовке к работе по ФГОС» и получила положительную оценку ГОУ ДПО (ПК) С МО «Педагогическая академия последипломного образования»,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гражданина России, а также планируемых результатов начального общего образования, с учетом возможностей учебно-методических систем «Перспектива», «Школа России» и ориентирована на работу по </w:t>
      </w:r>
      <w:r w:rsidRPr="00EA4AC6">
        <w:rPr>
          <w:rFonts w:ascii="Times New Roman" w:hAnsi="Times New Roman" w:cs="Times New Roman"/>
          <w:color w:val="000000"/>
          <w:spacing w:val="45"/>
          <w:szCs w:val="28"/>
        </w:rPr>
        <w:t>учебно-методическому комплекту</w:t>
      </w:r>
      <w:r w:rsidRPr="00EA4AC6">
        <w:rPr>
          <w:rFonts w:ascii="Times New Roman" w:hAnsi="Times New Roman" w:cs="Times New Roman"/>
          <w:color w:val="000000"/>
          <w:szCs w:val="28"/>
        </w:rPr>
        <w:t>:</w:t>
      </w:r>
    </w:p>
    <w:p w:rsidR="00311D9F" w:rsidRPr="00EA4AC6" w:rsidRDefault="00311D9F" w:rsidP="00311D9F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1. </w:t>
      </w:r>
      <w:r w:rsidRPr="00EA4AC6">
        <w:rPr>
          <w:rFonts w:ascii="Times New Roman" w:hAnsi="Times New Roman" w:cs="Times New Roman"/>
          <w:i/>
          <w:iCs/>
          <w:color w:val="000000"/>
          <w:szCs w:val="28"/>
        </w:rPr>
        <w:t xml:space="preserve">Критская, Е. Д. </w:t>
      </w:r>
      <w:r w:rsidRPr="00EA4AC6">
        <w:rPr>
          <w:rFonts w:ascii="Times New Roman" w:hAnsi="Times New Roman" w:cs="Times New Roman"/>
          <w:color w:val="000000"/>
          <w:szCs w:val="28"/>
        </w:rPr>
        <w:t>Музыка. 1 класс [Текст] : учеб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.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д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ля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общеобразоват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. учреждений / Е. Д. Критская, Г. П. Сергеева, Т. С.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Шмагина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. – М.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 xml:space="preserve"> :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Просвещение, 2011.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2. </w:t>
      </w:r>
      <w:r w:rsidRPr="00EA4AC6">
        <w:rPr>
          <w:rFonts w:ascii="Times New Roman" w:hAnsi="Times New Roman" w:cs="Times New Roman"/>
          <w:i/>
          <w:iCs/>
          <w:color w:val="000000"/>
          <w:szCs w:val="28"/>
        </w:rPr>
        <w:t>Критская, Е. Д.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Музыка. 1 класс [Текст]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 xml:space="preserve"> :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рабочая тетрадь / Е. Д. Критская, Г. П. Сергеева, Т. С.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Шмагина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. – М.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 xml:space="preserve"> :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Просвещение, 2011.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3. </w:t>
      </w:r>
      <w:r w:rsidRPr="00EA4AC6">
        <w:rPr>
          <w:rFonts w:ascii="Times New Roman" w:hAnsi="Times New Roman" w:cs="Times New Roman"/>
          <w:i/>
          <w:iCs/>
          <w:color w:val="000000"/>
          <w:szCs w:val="28"/>
        </w:rPr>
        <w:t>Музыка.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Хрестоматия музыкального материала. 1 класс [Ноты]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 xml:space="preserve"> :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пособие для учителя / сост. Е. Д. Критская. – М.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 xml:space="preserve"> :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Просвещение, 2011.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4. </w:t>
      </w:r>
      <w:r w:rsidRPr="00EA4AC6">
        <w:rPr>
          <w:rFonts w:ascii="Times New Roman" w:hAnsi="Times New Roman" w:cs="Times New Roman"/>
          <w:i/>
          <w:iCs/>
          <w:color w:val="000000"/>
          <w:szCs w:val="28"/>
        </w:rPr>
        <w:t>Музыка.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Фонохрестоматия. 1 класс [Электронный ресурс] / сост. Е. Д. Критская, Г. П. Сергеева, Т. С.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Шмагина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. – М. : Просвещение, 2010. – 1 электрон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.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о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>пт. диск (CD-ROM).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5. </w:t>
      </w:r>
      <w:r w:rsidRPr="00EA4AC6">
        <w:rPr>
          <w:rFonts w:ascii="Times New Roman" w:hAnsi="Times New Roman" w:cs="Times New Roman"/>
          <w:i/>
          <w:iCs/>
          <w:color w:val="000000"/>
          <w:szCs w:val="28"/>
        </w:rPr>
        <w:t>Сергеева, Г. П.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Музыка. Рабочие программы. 1–4 классы [Текст] / Г. П. Сергеева, Е. Д. Критская, Т. С.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Шмагина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. – М.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 xml:space="preserve"> :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Просвещение, 2011.</w:t>
      </w:r>
    </w:p>
    <w:p w:rsidR="00311D9F" w:rsidRPr="00EA4AC6" w:rsidRDefault="00311D9F" w:rsidP="00EA4AC6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aps/>
          <w:color w:val="FF0000"/>
        </w:rPr>
        <w:t>общая характеристика учебного предмета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Изучение музыки в начальной школе направлено на достижение следующих</w:t>
      </w: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 xml:space="preserve"> целей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– формирование основ музыкальной культуры через эмоциональное восприятие музыки;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311D9F" w:rsidRPr="00EA4AC6" w:rsidRDefault="00311D9F" w:rsidP="00311D9F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Цели музыкального образования достигаются через систему ключевых </w:t>
      </w: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задач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11D9F" w:rsidRPr="00EA4AC6" w:rsidRDefault="00311D9F" w:rsidP="00EA4AC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FF0000"/>
        </w:rPr>
      </w:pPr>
      <w:r w:rsidRPr="00EA4AC6">
        <w:rPr>
          <w:rFonts w:ascii="Times New Roman" w:hAnsi="Times New Roman" w:cs="Times New Roman"/>
          <w:b/>
          <w:bCs/>
          <w:caps/>
          <w:color w:val="FF0000"/>
        </w:rPr>
        <w:lastRenderedPageBreak/>
        <w:t>структура курса</w:t>
      </w:r>
    </w:p>
    <w:p w:rsidR="00311D9F" w:rsidRPr="00EA4AC6" w:rsidRDefault="00311D9F" w:rsidP="00311D9F">
      <w:pPr>
        <w:pStyle w:val="ParagraphStyle"/>
        <w:spacing w:after="60" w:line="264" w:lineRule="auto"/>
        <w:ind w:firstLine="360"/>
        <w:rPr>
          <w:rFonts w:ascii="Times New Roman" w:hAnsi="Times New Roman" w:cs="Times New Roman"/>
          <w:b/>
          <w:bCs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Музыка вокруг нас (16 часов)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311D9F" w:rsidRPr="00EA4AC6" w:rsidRDefault="00311D9F" w:rsidP="00311D9F">
      <w:pPr>
        <w:pStyle w:val="ParagraphStyle"/>
        <w:spacing w:before="75" w:after="60" w:line="264" w:lineRule="auto"/>
        <w:ind w:firstLine="360"/>
        <w:rPr>
          <w:rFonts w:ascii="Times New Roman" w:hAnsi="Times New Roman" w:cs="Times New Roman"/>
          <w:b/>
          <w:bCs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Музыка и ты (17 часов)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нету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>…». Обобщающий урок. Урок-концерт.</w:t>
      </w:r>
    </w:p>
    <w:p w:rsidR="00311D9F" w:rsidRPr="00EA4AC6" w:rsidRDefault="00311D9F" w:rsidP="00311D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FF0000"/>
        </w:rPr>
      </w:pPr>
      <w:r w:rsidRPr="00EA4AC6">
        <w:rPr>
          <w:rFonts w:ascii="Times New Roman" w:hAnsi="Times New Roman" w:cs="Times New Roman"/>
          <w:b/>
          <w:bCs/>
          <w:caps/>
          <w:color w:val="FF0000"/>
        </w:rPr>
        <w:t>описание места учебного предмета в учебном плане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311D9F" w:rsidRPr="00EA4AC6" w:rsidRDefault="00311D9F" w:rsidP="00311D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EA4AC6">
        <w:rPr>
          <w:rFonts w:ascii="Times New Roman" w:hAnsi="Times New Roman" w:cs="Times New Roman"/>
          <w:b/>
          <w:bCs/>
          <w:caps/>
          <w:color w:val="FF0000"/>
        </w:rPr>
        <w:t>ценностные ориентиры содержания учебного предмета</w:t>
      </w:r>
      <w:r w:rsidRPr="00EA4AC6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</w:t>
      </w:r>
      <w:r w:rsidRPr="00EA4AC6">
        <w:rPr>
          <w:rFonts w:ascii="Times New Roman" w:hAnsi="Times New Roman" w:cs="Times New Roman"/>
          <w:color w:val="000000"/>
          <w:sz w:val="22"/>
          <w:szCs w:val="28"/>
        </w:rPr>
        <w:t xml:space="preserve">познавательное </w:t>
      </w:r>
      <w:r w:rsidRPr="00EA4AC6">
        <w:rPr>
          <w:rFonts w:ascii="Times New Roman" w:hAnsi="Times New Roman" w:cs="Times New Roman"/>
          <w:color w:val="000000"/>
          <w:szCs w:val="28"/>
        </w:rPr>
        <w:t>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2A710A" w:rsidRDefault="002A710A" w:rsidP="00311D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EA4AC6" w:rsidRDefault="0086367B" w:rsidP="0086367B">
      <w:pPr>
        <w:pStyle w:val="ParagraphStyle"/>
        <w:spacing w:before="240" w:after="120" w:line="264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FF0000"/>
        </w:rPr>
        <w:t xml:space="preserve">                                                                      </w:t>
      </w:r>
      <w:r w:rsidR="00311D9F" w:rsidRPr="00EA4AC6">
        <w:rPr>
          <w:rFonts w:ascii="Times New Roman" w:hAnsi="Times New Roman" w:cs="Times New Roman"/>
          <w:b/>
          <w:bCs/>
          <w:caps/>
          <w:color w:val="FF0000"/>
        </w:rPr>
        <w:t>результаты изучения учебного курса</w:t>
      </w:r>
      <w:r w:rsidR="002A710A" w:rsidRPr="00EA4AC6">
        <w:rPr>
          <w:rFonts w:ascii="Times New Roman" w:hAnsi="Times New Roman" w:cs="Times New Roman"/>
          <w:b/>
          <w:bCs/>
          <w:color w:val="FF0000"/>
          <w:sz w:val="28"/>
          <w:szCs w:val="28"/>
          <w:vertAlign w:val="superscript"/>
        </w:rPr>
        <w:t xml:space="preserve"> </w:t>
      </w:r>
    </w:p>
    <w:p w:rsidR="00311D9F" w:rsidRPr="00EA4AC6" w:rsidRDefault="00311D9F" w:rsidP="00EA4AC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i/>
          <w:iCs/>
          <w:color w:val="FF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Личностные результаты: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lastRenderedPageBreak/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укрепление культурной, этнической и гражданской идентичности в соответствии с духовными традициями семьи и народа;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формирование личностного смысла постижения искусства и расширение ценностной сферы в процессе общения с музыкой;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приобретение начальных навыков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социокультурной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 адаптации в современном мире и позитивная самооценка своих музыкально-творческих возможностей;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музицирования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Cs w:val="28"/>
        </w:rPr>
      </w:pPr>
      <w:proofErr w:type="spellStart"/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Метапредметные</w:t>
      </w:r>
      <w:proofErr w:type="spellEnd"/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 xml:space="preserve"> результаты: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ориентированность в культурном многообразии окружающей действительности, участие в жизни микро- и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макросоциума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 (группы, класса, школы, города, региона и др.);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применение знаково-символических и речевых средств для решения коммуникативных и познавательных задач;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планирование, контроль и оценка собственных учебных действий, понимание их успешности или причин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неуспешности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, умение корректировать свои действия;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участие в совместной деятельности на основе сотрудничества, поиска компромиссов, распределения функций и ролей;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умение воспринимать окружающий мир во всем его социальном, культурном, природном и художественном разнообразии.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Предметные результаты: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lastRenderedPageBreak/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noProof/>
          <w:color w:val="000000"/>
          <w:szCs w:val="28"/>
        </w:rPr>
        <w:t>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0" w:name="_Toc226190153"/>
      <w:bookmarkEnd w:id="0"/>
      <w:r w:rsidRPr="00EA4AC6">
        <w:rPr>
          <w:rFonts w:ascii="Times New Roman" w:hAnsi="Times New Roman" w:cs="Times New Roman"/>
          <w:color w:val="000000"/>
          <w:szCs w:val="28"/>
        </w:rPr>
        <w:t xml:space="preserve"> должны отражать: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1)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сформированность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2)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сформированность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3) умение воспринимать музыку и выражать свое отношение к музыкальному произведению;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311D9F" w:rsidRPr="00EA4AC6" w:rsidRDefault="00311D9F" w:rsidP="00311D9F">
      <w:pPr>
        <w:pStyle w:val="ParagraphStyle"/>
        <w:tabs>
          <w:tab w:val="left" w:pos="720"/>
        </w:tabs>
        <w:spacing w:before="60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EA4AC6">
        <w:rPr>
          <w:rFonts w:ascii="Times New Roman" w:hAnsi="Times New Roman" w:cs="Times New Roman"/>
          <w:i/>
          <w:iCs/>
          <w:color w:val="000000"/>
          <w:szCs w:val="28"/>
        </w:rPr>
        <w:t>Обучающиеся научатся:</w:t>
      </w:r>
    </w:p>
    <w:p w:rsidR="00311D9F" w:rsidRPr="00EA4AC6" w:rsidRDefault="00311D9F" w:rsidP="00311D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воспринимать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музыку различных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жанров;</w:t>
      </w:r>
    </w:p>
    <w:p w:rsidR="00311D9F" w:rsidRPr="00EA4AC6" w:rsidRDefault="00311D9F" w:rsidP="00311D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ind w:right="75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эстетически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откликаться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на искусство, выражая свое отношение к нему в различных видах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музыкально творческой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деятельности;</w:t>
      </w:r>
    </w:p>
    <w:p w:rsidR="00311D9F" w:rsidRPr="00EA4AC6" w:rsidRDefault="00311D9F" w:rsidP="00311D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ind w:right="75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определять виды</w:t>
      </w:r>
      <w:r w:rsidRPr="00EA4AC6">
        <w:rPr>
          <w:rFonts w:ascii="Times New Roman" w:hAnsi="Times New Roman" w:cs="Times New Roman"/>
          <w:color w:val="000000"/>
          <w:spacing w:val="-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музыки,</w:t>
      </w:r>
      <w:r w:rsidRPr="00EA4AC6">
        <w:rPr>
          <w:rFonts w:ascii="Times New Roman" w:hAnsi="Times New Roman" w:cs="Times New Roman"/>
          <w:color w:val="000000"/>
          <w:spacing w:val="-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сопоставлять музыкальные образы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в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звучании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различных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музыкальных</w:t>
      </w:r>
      <w:r w:rsidRPr="00EA4AC6">
        <w:rPr>
          <w:rFonts w:ascii="Times New Roman" w:hAnsi="Times New Roman" w:cs="Times New Roman"/>
          <w:color w:val="000000"/>
          <w:spacing w:val="4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инструментов,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в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том числе</w:t>
      </w:r>
      <w:r w:rsidRPr="00EA4AC6">
        <w:rPr>
          <w:rFonts w:ascii="Times New Roman" w:hAnsi="Times New Roman" w:cs="Times New Roman"/>
          <w:color w:val="000000"/>
          <w:spacing w:val="4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и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современных</w:t>
      </w:r>
      <w:r w:rsidRPr="00EA4AC6">
        <w:rPr>
          <w:rFonts w:ascii="Times New Roman" w:hAnsi="Times New Roman" w:cs="Times New Roman"/>
          <w:color w:val="000000"/>
          <w:spacing w:val="30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электронных;</w:t>
      </w:r>
    </w:p>
    <w:p w:rsidR="00311D9F" w:rsidRPr="00EA4AC6" w:rsidRDefault="00311D9F" w:rsidP="00311D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ind w:right="-15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общаться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и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взаимодействовать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в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процессе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ансамблевого, коллективного (хорового и инструментального) воплощения</w:t>
      </w:r>
      <w:r w:rsidRPr="00EA4AC6">
        <w:rPr>
          <w:rFonts w:ascii="Times New Roman" w:hAnsi="Times New Roman" w:cs="Times New Roman"/>
          <w:color w:val="000000"/>
          <w:spacing w:val="4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различных</w:t>
      </w:r>
      <w:r w:rsidRPr="00EA4AC6">
        <w:rPr>
          <w:rFonts w:ascii="Times New Roman" w:hAnsi="Times New Roman" w:cs="Times New Roman"/>
          <w:color w:val="000000"/>
          <w:spacing w:val="4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художественных</w:t>
      </w:r>
      <w:r w:rsidRPr="00EA4AC6">
        <w:rPr>
          <w:rFonts w:ascii="Times New Roman" w:hAnsi="Times New Roman" w:cs="Times New Roman"/>
          <w:color w:val="000000"/>
          <w:spacing w:val="15"/>
          <w:szCs w:val="28"/>
        </w:rPr>
        <w:t xml:space="preserve"> </w:t>
      </w:r>
      <w:r w:rsidRPr="00EA4AC6">
        <w:rPr>
          <w:rFonts w:ascii="Times New Roman" w:hAnsi="Times New Roman" w:cs="Times New Roman"/>
          <w:color w:val="000000"/>
          <w:szCs w:val="28"/>
        </w:rPr>
        <w:t>образов.</w:t>
      </w:r>
    </w:p>
    <w:p w:rsidR="00311D9F" w:rsidRPr="00EA4AC6" w:rsidRDefault="00311D9F" w:rsidP="00311D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311D9F" w:rsidRPr="00EA4AC6" w:rsidRDefault="00311D9F" w:rsidP="00311D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311D9F" w:rsidRPr="00EA4AC6" w:rsidRDefault="00311D9F" w:rsidP="00311D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>узнавать изученные музыкальные сочинения, называть их авторов;</w:t>
      </w:r>
    </w:p>
    <w:p w:rsidR="00311D9F" w:rsidRPr="00EA4AC6" w:rsidRDefault="00311D9F" w:rsidP="00311D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color w:val="000000"/>
          <w:szCs w:val="28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музицирование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>, импровизация и др.).</w:t>
      </w:r>
    </w:p>
    <w:p w:rsidR="00311D9F" w:rsidRPr="00EA4AC6" w:rsidRDefault="00311D9F" w:rsidP="00EA4AC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i/>
          <w:iCs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aps/>
          <w:color w:val="FF0000"/>
        </w:rPr>
        <w:lastRenderedPageBreak/>
        <w:t>основные виды учебной деятельности школьников</w:t>
      </w:r>
      <w:r w:rsidRPr="004763E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Слушание музыки.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Пение.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 xml:space="preserve">Инструментальное </w:t>
      </w:r>
      <w:proofErr w:type="spellStart"/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музицирование</w:t>
      </w:r>
      <w:proofErr w:type="spellEnd"/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gramStart"/>
      <w:r w:rsidRPr="00EA4AC6">
        <w:rPr>
          <w:rFonts w:ascii="Times New Roman" w:hAnsi="Times New Roman" w:cs="Times New Roman"/>
          <w:color w:val="000000"/>
          <w:szCs w:val="28"/>
        </w:rPr>
        <w:t>Коллективное</w:t>
      </w:r>
      <w:proofErr w:type="gramEnd"/>
      <w:r w:rsidRPr="00EA4AC6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музицирование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Музыкально-пластическое движение.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311D9F" w:rsidRPr="00EA4AC6" w:rsidRDefault="00311D9F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Cs w:val="28"/>
        </w:rPr>
      </w:pPr>
      <w:r w:rsidRPr="00EA4AC6">
        <w:rPr>
          <w:rFonts w:ascii="Times New Roman" w:hAnsi="Times New Roman" w:cs="Times New Roman"/>
          <w:b/>
          <w:bCs/>
          <w:color w:val="000000"/>
          <w:szCs w:val="28"/>
        </w:rPr>
        <w:t>Драматизация музыкальных произведений.</w:t>
      </w:r>
      <w:r w:rsidRPr="00EA4AC6">
        <w:rPr>
          <w:rFonts w:ascii="Times New Roman" w:hAnsi="Times New Roman" w:cs="Times New Roman"/>
          <w:color w:val="000000"/>
          <w:szCs w:val="28"/>
        </w:rPr>
        <w:t xml:space="preserve"> Театрализованные формы музыкально-творческой деятельности. Музыкальные игры, </w:t>
      </w:r>
      <w:proofErr w:type="spellStart"/>
      <w:r w:rsidRPr="00EA4AC6">
        <w:rPr>
          <w:rFonts w:ascii="Times New Roman" w:hAnsi="Times New Roman" w:cs="Times New Roman"/>
          <w:color w:val="000000"/>
          <w:szCs w:val="28"/>
        </w:rPr>
        <w:t>инсценирование</w:t>
      </w:r>
      <w:proofErr w:type="spellEnd"/>
      <w:r w:rsidRPr="00EA4AC6">
        <w:rPr>
          <w:rFonts w:ascii="Times New Roman" w:hAnsi="Times New Roman" w:cs="Times New Roman"/>
          <w:color w:val="000000"/>
          <w:szCs w:val="28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311D9F" w:rsidRPr="004763E9" w:rsidRDefault="002A710A" w:rsidP="00311D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 xml:space="preserve"> </w:t>
      </w:r>
    </w:p>
    <w:p w:rsidR="00311D9F" w:rsidRPr="004763E9" w:rsidRDefault="002A710A" w:rsidP="00311D9F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A710A" w:rsidRDefault="002A710A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10A" w:rsidRDefault="002A710A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10A" w:rsidRDefault="002A710A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10A" w:rsidRDefault="002A710A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4AC6" w:rsidRDefault="00EA4AC6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4AC6" w:rsidRDefault="00EA4AC6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4AC6" w:rsidRDefault="00EA4AC6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1D9F" w:rsidRPr="004763E9" w:rsidRDefault="00311D9F" w:rsidP="00311D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3E9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W w:w="140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89"/>
        <w:gridCol w:w="705"/>
        <w:gridCol w:w="16"/>
        <w:gridCol w:w="1412"/>
        <w:gridCol w:w="2598"/>
        <w:gridCol w:w="1172"/>
        <w:gridCol w:w="16"/>
        <w:gridCol w:w="2868"/>
        <w:gridCol w:w="16"/>
        <w:gridCol w:w="3035"/>
        <w:gridCol w:w="14"/>
        <w:gridCol w:w="1731"/>
      </w:tblGrid>
      <w:tr w:rsidR="00311D9F" w:rsidRPr="004763E9" w:rsidTr="00EA08FE">
        <w:trPr>
          <w:trHeight w:val="15"/>
          <w:jc w:val="center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№</w:t>
            </w:r>
          </w:p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</w:t>
            </w:r>
            <w:proofErr w:type="spellEnd"/>
            <w:proofErr w:type="gramEnd"/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</w:t>
            </w:r>
            <w:proofErr w:type="spellStart"/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Дата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 w:rsidP="00EA08F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Тема</w:t>
            </w: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урока</w:t>
            </w:r>
          </w:p>
        </w:tc>
        <w:tc>
          <w:tcPr>
            <w:tcW w:w="2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Решаемые проблемы</w:t>
            </w: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(цель)</w:t>
            </w:r>
          </w:p>
        </w:tc>
        <w:tc>
          <w:tcPr>
            <w:tcW w:w="885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понятия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предметные </w:t>
            </w: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результаты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универсальные учебные </w:t>
            </w: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действия (УУД)</w:t>
            </w:r>
          </w:p>
        </w:tc>
        <w:tc>
          <w:tcPr>
            <w:tcW w:w="1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личностные</w:t>
            </w: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результаты</w:t>
            </w:r>
            <w:r w:rsidRPr="00EA4A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(не оцениваются)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763E9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63E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1407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D9F" w:rsidRPr="004E30AB" w:rsidRDefault="00311D9F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4E30AB">
              <w:rPr>
                <w:rFonts w:ascii="Times New Roman" w:hAnsi="Times New Roman" w:cs="Times New Roman"/>
                <w:b/>
                <w:bCs/>
                <w:color w:val="FF0000"/>
                <w:szCs w:val="22"/>
              </w:rPr>
              <w:t>Музыка вокруг нас</w:t>
            </w:r>
            <w:r w:rsidR="004E30AB" w:rsidRPr="004E30AB">
              <w:rPr>
                <w:rFonts w:ascii="Times New Roman" w:hAnsi="Times New Roman" w:cs="Times New Roman"/>
                <w:b/>
                <w:bCs/>
                <w:color w:val="FF0000"/>
                <w:szCs w:val="22"/>
              </w:rPr>
              <w:t xml:space="preserve"> </w:t>
            </w:r>
            <w:r w:rsidR="004E30AB" w:rsidRPr="004E30AB">
              <w:rPr>
                <w:rFonts w:ascii="Times New Roman" w:hAnsi="Times New Roman" w:cs="Times New Roman"/>
                <w:b/>
                <w:bCs/>
                <w:color w:val="FF0000"/>
                <w:szCs w:val="28"/>
              </w:rPr>
              <w:t>(16 часов)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«И Муза вечная со мной!»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4–9]</w:t>
            </w:r>
            <w:r w:rsidRPr="004763E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*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Примечание)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и первичное закрепление новых знаний; </w:t>
            </w:r>
            <w:proofErr w:type="spell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урок-экску</w:t>
            </w:r>
            <w:r w:rsidR="00EA08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-рсия</w:t>
            </w:r>
            <w:proofErr w:type="spellEnd"/>
            <w:r w:rsidR="00EA08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парк)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воспринимать музыку? Что такое музыка?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дать понятие о звуке, о музыке как виде искусства; развивать устойчивый интерес к музыкальным занятиям; пробуждать эмоциональный отклик на музыку разных жанров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Композитор, исполнитель, слушатель, звуки шумовые и музыкальные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слушать музыку на примере произведения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П. И. Чайковского «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Щелкун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чик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» (фрагменты);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размыш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лять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об истоках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возникнове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музыкального искусства; правилам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пове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 пения на уроке;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наб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людать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-зыкой</w:t>
            </w:r>
            <w:proofErr w:type="spellEnd"/>
            <w:r w:rsidR="00EA08FE">
              <w:rPr>
                <w:rFonts w:ascii="Times New Roman" w:hAnsi="Times New Roman" w:cs="Times New Roman"/>
                <w:sz w:val="22"/>
                <w:szCs w:val="22"/>
              </w:rPr>
              <w:t xml:space="preserve"> в жизни человека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и звучанием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приро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назначением основных учебных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принад</w:t>
            </w:r>
            <w:proofErr w:type="spellEnd"/>
            <w:r w:rsidR="00EA08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лежностей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правилами их использования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качестве слушателя.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задач; ориентироваться в информационном материале учебника.</w:t>
            </w:r>
          </w:p>
          <w:p w:rsidR="00311D9F" w:rsidRPr="004763E9" w:rsidRDefault="00311D9F" w:rsidP="00EA08F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1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 учебной деятельности.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Я – слушатель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Хоровод муз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10–11]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хоровод муз?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раскрыть характерные особенности песен и танцев народов мира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Хор, хоровод; «Хора», «Сиртаки»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BB03A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водить хороводы и исполнять хороводные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ни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; использовать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познава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тельную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задачу в 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практич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разнооб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разии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способов решения задач.</w:t>
            </w:r>
          </w:p>
          <w:p w:rsidR="00311D9F" w:rsidRPr="004763E9" w:rsidRDefault="00311D9F" w:rsidP="00BB03AC">
            <w:pPr>
              <w:pStyle w:val="ParagraphStyle"/>
              <w:spacing w:after="1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дея</w:t>
            </w:r>
            <w:proofErr w:type="spellEnd"/>
            <w:r w:rsidR="00BB03AC"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B03AC" w:rsidRPr="004763E9">
              <w:rPr>
                <w:rFonts w:ascii="Times New Roman" w:hAnsi="Times New Roman" w:cs="Times New Roman"/>
                <w:sz w:val="22"/>
                <w:szCs w:val="22"/>
              </w:rPr>
              <w:t>тель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03AC" w:rsidRPr="004763E9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r w:rsidR="00BB03AC" w:rsidRPr="004763E9">
              <w:rPr>
                <w:rFonts w:ascii="Times New Roman" w:hAnsi="Times New Roman" w:cs="Times New Roman"/>
                <w:sz w:val="22"/>
                <w:szCs w:val="22"/>
              </w:rPr>
              <w:t>; работать в паре, группе</w:t>
            </w:r>
            <w:proofErr w:type="gramEnd"/>
          </w:p>
        </w:tc>
        <w:tc>
          <w:tcPr>
            <w:tcW w:w="1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Чувство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сопри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частности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гор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дости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культур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наследие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сво</w:t>
            </w:r>
            <w:r w:rsidR="00EA0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его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народа,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ува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жительное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отно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шение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 культуре других народов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Повсюду музыка слышна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12–13]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 урок-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 различать многообразие детских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песен-попевок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показать, что жизненные обстоятельства находят отклик в музыке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Песня-считалка, песня-марш, колыбельная песня,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песня-закличка</w:t>
            </w:r>
            <w:proofErr w:type="spellEnd"/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сочинять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песенки-попевки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; определять характер, настроение, жанровую основу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песен-попевок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; принимать участие в элементарной импровизации и исполнительской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необходимой информации.</w:t>
            </w:r>
            <w:proofErr w:type="gramEnd"/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контролировать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свои действия в коллективной работе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Наличие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эмоцио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нального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отно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шения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искус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ству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эстетичес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-кого</w:t>
            </w:r>
            <w:proofErr w:type="spellEnd"/>
            <w:r w:rsidR="00BB03AC">
              <w:rPr>
                <w:rFonts w:ascii="Times New Roman" w:hAnsi="Times New Roman" w:cs="Times New Roman"/>
                <w:sz w:val="22"/>
                <w:szCs w:val="22"/>
              </w:rPr>
              <w:t xml:space="preserve"> взгляда на мир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 его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целост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художест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-венном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самобыт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разнообра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зии</w:t>
            </w:r>
            <w:proofErr w:type="spellEnd"/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Душа музы-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– мелодия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14–15]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определить мелодию, опираясь на жанры (песня, танец, марш).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дать понятие, что мелодия – главная мысль музыкального произведения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Мелодия, песня, танец, марш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и удерживать учебную задачу.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исполнительской задачи.</w:t>
            </w:r>
          </w:p>
          <w:p w:rsidR="00311D9F" w:rsidRPr="004763E9" w:rsidRDefault="00311D9F" w:rsidP="00BB03A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координировать и принимать различные позиции во взаимодействии</w:t>
            </w:r>
            <w:proofErr w:type="gram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BB03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Продуктивное сотрудничество, общение,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взаимо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действие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свер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стниками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при решении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различ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творческих,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задач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5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 осени [1, с. 16–</w:t>
            </w:r>
            <w:proofErr w:type="gramEnd"/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17]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экскурсия в парк)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определить характер осенней музыки?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помочь войти в мир красоты осенней музыки с чувством сопричастности к природе, связать жизненные впечатления детей с художественными образами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Музыка, живопись, литература, характер настроения, динамика, напевность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слушать мотивы осенних мелодий (на примере произведений П. И. Чайковского «Осенняя песнь»,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Г. Свиридова «Осень»); объяснять термины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мелодия и аккомпанемент, мелодия – главная мысль музыкального произведения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311D9F" w:rsidRPr="004763E9" w:rsidRDefault="00311D9F" w:rsidP="00BB03A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Внутренняя позиция, эмоциональное развитие, сопереживание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Сочини мелодию [1, с. 18–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19]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нового материала;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Как сочинить музыку? 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алгоритмом сочинения, мелодии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Мелодия, аккомпанемент, ритм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находить (выбирать) различные способы сочинения мелодии, использовать простейшие навыки импровизации в музыкальных играх;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выде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ля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ть</w:t>
            </w:r>
            <w:proofErr w:type="spellEnd"/>
            <w:proofErr w:type="gramEnd"/>
            <w:r w:rsidR="00BB03AC">
              <w:rPr>
                <w:rFonts w:ascii="Times New Roman" w:hAnsi="Times New Roman" w:cs="Times New Roman"/>
                <w:sz w:val="22"/>
                <w:szCs w:val="22"/>
              </w:rPr>
              <w:t xml:space="preserve"> отдельные признаки предмета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 объединять их по общему признаку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качестве композитора.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в решении исполнительских задач.</w:t>
            </w:r>
          </w:p>
          <w:p w:rsidR="00311D9F" w:rsidRPr="004763E9" w:rsidRDefault="00311D9F" w:rsidP="00BB03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формулировать затруднения, предлагать помощь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деятельности. Уважение к чувствам и настроениям другого человека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«Азбука, азбука каждому нужна…»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20–21]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ация знаний;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урок-путешествие в мир песен)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 песня помогает человеку?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слушать песни; установить взаимосвязь уроков в школе с музыкой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Песня,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ноты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слушать песни, различать части песен; пони-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мать истоки музыки и отражение различных явлений жизни, в том числе и школьной; исполнять различные по характеру музыкальные произведения;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проявлять эмоциональную отзывчивость, личностное отношение при восприятии музыкальных произведений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качестве слушателя и исполнителя.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и выделять необходимую информацию.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участвовать в коллективном пении,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музицировании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в коллективных инсценировках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 эмоционального отношения к искусству, интереса к отдельным видам музыкально-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практической деятельности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Музыкальная азбука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22–23]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(рефлексия и оценивание способа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</w:t>
            </w:r>
            <w:r w:rsidR="00BB03A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ствия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ты понимаешь словосочетание «музыкальная азбука»?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учить различать понятия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звук, нота, мелодия, ритм;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 элементами нотного письма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Мелодия, аккомпанемент, ритм, нотная запись, звук, нота (различие)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различать понятия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звук, нота, мелодия, ритм;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исполнять простейшие ритмы (на примере «Песни о школе» Д.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Кабалевского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Г. Струве «Нотный бал»); импровизировать в пении, игре, пластике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311D9F" w:rsidRPr="004763E9" w:rsidRDefault="00311D9F" w:rsidP="00BB03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 решении познавательных задач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Принятие образа «хорошего ученика». Понимание роли музыки в собственной жизни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9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Музыкальные инструменты. Народные инструменты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[1, с. 24–25]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нового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мате</w:t>
            </w:r>
            <w:r w:rsidR="00BB03A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риала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Какие бывают музыкальные инструменты? Как звучат народные инструменты?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различать разные виды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инструмен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; познакомить с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темб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рами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русских народных инструментов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Свирель, дудочка, рожок, гусли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находить сходства и различия в инструментах разных народов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установленные правила в контроле способов решения задач.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учебной задачи.</w:t>
            </w:r>
          </w:p>
          <w:p w:rsidR="00311D9F" w:rsidRPr="004763E9" w:rsidRDefault="00311D9F" w:rsidP="00BB03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помощью к учителю, одноклассникам;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фор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свои затруднения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искусству, интерес к отдельным видам музыкально-практической деятельности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BB03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«Садко».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русс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былин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 xml:space="preserve">ного сказа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26–27]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изуче</w:t>
            </w:r>
            <w:r w:rsidR="00BB03A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</w:t>
            </w:r>
            <w:proofErr w:type="spell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нового </w:t>
            </w:r>
            <w:proofErr w:type="spell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</w:t>
            </w:r>
            <w:r w:rsidR="00BB03A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="00BB03A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ла</w:t>
            </w:r>
            <w:proofErr w:type="spell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урок-сказка)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Что такое опера? О чем поют гусли?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определять звучание гуслей; познакомить с оперой-былиной «Садко»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Гусли,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опе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былина. Жанры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зыки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ни-пляски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песни-ко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лыбельные</w:t>
            </w:r>
            <w:proofErr w:type="spellEnd"/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на слух звучание гуслей, называть характерные особенности музыки (на примере оперы-былины «Садко»)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 составлять план и последовательность действий.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необходимой информации.</w:t>
            </w:r>
          </w:p>
          <w:p w:rsidR="00311D9F" w:rsidRPr="004763E9" w:rsidRDefault="00311D9F" w:rsidP="00BB03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формулировать собственное мнение и позицию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уважительного отношения к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тории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культу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. Осознание своей этнической принадлежности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11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28–29]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задач; урок-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Какой инструмент изображает птичку? На каком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инструменте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играл гусляр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Садко? Как звучит голос деревянного духового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инструмента – флейты?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сопоставить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зву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чание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народных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инстру</w:t>
            </w:r>
            <w:r w:rsidR="00BB03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ментов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со звучанием профессиональных инструментов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Свирель, гусли, рожок, арфа, флейта, фортепиано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, музыкант-исполнитель, оркестр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выразительные и изобразительные возможности (тембр, голос) музыкальных инструментов (на примере русского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народного наигрыша «Полянка», «Былинного наигрыша»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Д. Локшина, оркестровой сюиты № 2 «Шутка» И. С. Баха)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выполнять учебные действия в качестве слушателя.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формулировать познавательную цель. 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действия; ставить вопросы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Развитие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моти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вов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музыкально-учебной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деятель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реализа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творческого потенциала в процессе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коллективного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музицирования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. Чувство сопричастности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к культуре своего народа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Звучащие картины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30–31]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Можно ли услышать музыку в живописи? В каких картинах звучит народная музыка, а в каких – профессиональная, сочиненная композиторами?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расширять художественные впечатления, развивать ассоциативно-образное мышление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Песня, опера, пьеса, флейта, арфа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 реализации.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читать простое схематическое изображение.</w:t>
            </w:r>
          </w:p>
          <w:p w:rsidR="00311D9F" w:rsidRPr="004763E9" w:rsidRDefault="00311D9F" w:rsidP="00AB5258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зицию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искусству, развитие ассоциативно-образного мышления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13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Разыграй песню [1, с. 32–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33]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 урок-игра)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 каких фразах песни одинаковая мелодия?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С каким настроением нужно петь каждую из этих мелодий?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приемами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развития в музыке; выявить этапы развития сюжета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Песня, куплет, мелодия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Книппер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А. Коваленковой)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 формулировать и удерживать учебную задачу.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 контролировать и оценивать процесс и результат деятельности. </w:t>
            </w:r>
          </w:p>
          <w:p w:rsidR="00311D9F" w:rsidRPr="004763E9" w:rsidRDefault="00311D9F" w:rsidP="00AB525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Этические чувства, доброжелательность и эмоционально-нравственная отзывчивость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14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E30AB" w:rsidRDefault="008424F8" w:rsidP="004E30A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4E30A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11D9F"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ачинается торжество </w:t>
            </w:r>
            <w:r w:rsidR="00311D9F"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с. 34–35] </w:t>
            </w:r>
            <w:r w:rsidR="00311D9F"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311D9F"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(решение 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Что общего в рождественских песнях разных народов? Какие ты знаешь рождественские сказки, песни, стихи?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на-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Народные праздники, рождественские песни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исполнять рождественские песни; различать понятия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народные праздники, рождественские песни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(на примере песен «Рождество Христово», 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содержание рисунка и соотносить его с музыкальными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впе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Этические чувства, чувство сопричастности истории своей Родины и народа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 w:rsidP="00354568">
            <w:pPr>
              <w:spacing w:after="200" w:line="276" w:lineRule="auto"/>
              <w:rPr>
                <w:b/>
                <w:color w:val="FF0000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частных задач; урок-путешествие)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родными праздниками, рождественскими песнями, духовной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жизн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-ью</w:t>
            </w:r>
            <w:proofErr w:type="spellEnd"/>
            <w:proofErr w:type="gramEnd"/>
            <w:r w:rsidR="00AB52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людей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«Ночь тиха над Палестиной», «Зимняя сказка» С. Крылова)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чатлениями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1D9F" w:rsidRPr="004763E9" w:rsidRDefault="00311D9F" w:rsidP="00AB525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="00AB52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вопросы; обращаться за помощью, слушать собеседника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Родной обычай старины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36–37]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(повторение и закрепление </w:t>
            </w:r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изученного</w:t>
            </w:r>
            <w:proofErr w:type="gram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Сочини музыкальные пожелания тем людям, к которым ты идешь в гости.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расширять и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углу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блять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знания о культуре и обычаях народа через лучшие образцы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кального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фольклора и композиторского творчества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Праздник Рождества Христова; колядки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выразительно исполнять рождественские колядки.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Приобретут опыт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музыкально-творческой деятельности через сочинение, исполнение, слушание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явления окружающей действительности.</w:t>
            </w:r>
          </w:p>
          <w:p w:rsidR="00311D9F" w:rsidRPr="004763E9" w:rsidRDefault="00311D9F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Укрепление культурной, этнической и гражданской идентичности в соответствии с духовными традициями семьи и народа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16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Добрый праздник среди зимы [1, с. 38–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39]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 урок-путешествие в мир музыкального театра)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Какому из фрагментов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созвучны слова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свет, радость, добро, любовь?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 каких инструментах можно сыграть сопровождение к маршу у новогодней елки? Изобрази движениями рук «Вальс снежных хлопьев».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выявить степень понимания роли музыки в жизни человека; познакомить с балетом «Щелкунчик» П. И. Чайковского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Балет-сказка, марш, вальс, «Па-де-де»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 выбирать действия в соответствии с поставленной задачей и условиями ее реализации.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осознанно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строить сообщения творческого и исследовательского характера.</w:t>
            </w:r>
          </w:p>
          <w:p w:rsidR="00311D9F" w:rsidRPr="004763E9" w:rsidRDefault="00AB525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</w:t>
            </w:r>
            <w:r w:rsidR="00311D9F"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="00311D9F"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1407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0AB" w:rsidRDefault="004E30AB" w:rsidP="004E30AB">
            <w:pPr>
              <w:pStyle w:val="ParagraphStyle"/>
              <w:spacing w:before="75" w:after="60" w:line="264" w:lineRule="auto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</w:p>
          <w:p w:rsidR="004E30AB" w:rsidRDefault="004E30AB" w:rsidP="004E30AB">
            <w:pPr>
              <w:pStyle w:val="ParagraphStyle"/>
              <w:spacing w:before="75" w:after="60" w:line="264" w:lineRule="auto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</w:p>
          <w:p w:rsidR="00311D9F" w:rsidRPr="004E30AB" w:rsidRDefault="00311D9F" w:rsidP="004E30AB">
            <w:pPr>
              <w:pStyle w:val="ParagraphStyle"/>
              <w:spacing w:before="75" w:after="60" w:line="264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EA4AC6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Музыка и ты</w:t>
            </w:r>
            <w:r w:rsidR="004E30AB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E30AB" w:rsidRPr="004E30AB">
              <w:rPr>
                <w:rFonts w:ascii="Times New Roman" w:hAnsi="Times New Roman" w:cs="Times New Roman"/>
                <w:b/>
                <w:bCs/>
                <w:color w:val="FF0000"/>
                <w:szCs w:val="28"/>
              </w:rPr>
              <w:t>(17 часов)</w:t>
            </w:r>
          </w:p>
        </w:tc>
      </w:tr>
      <w:tr w:rsidR="00311D9F" w:rsidRPr="004763E9" w:rsidTr="00EA08FE">
        <w:trPr>
          <w:trHeight w:val="109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Край, в котором ты живешь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с. 42–43]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 каким настроением нужно исполнять песни о родном крае? Какие чувства возникают у тебя, когда ты поешь об Отчизне?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познакомить с песней, выявить этапы развития сюжета; показать красоту родной земли в музыке, поэзии, живописи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Двухчастная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форма, мажорный лад, мажор, повторяющиеся интонации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понятия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родина, малая родина;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 познавательную.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проблему.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строить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монологичное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высказывание, учитывать настроение других людей, их эмоции от восприятия музыки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эмоцио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нально-откры</w:t>
            </w:r>
            <w:r w:rsidR="00AB52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позитивно-уважительного отношения к таким вечным проблемам жизни и искусства, как материнство, любовь, добро, счастье, дружба, долг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18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Поэт, художник, композитор [1, с. 44–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45]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знаний; урок-экскурсия)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Какое время суток изобразил художник на своей картине? Какие краски он использовал для этого? Какое настроение передал поэт словами? Какими звуками нарисовали композиторы пробуждение нового дня? Какое из произведений искусства – картина или стихотворение – созвучны этой музыке?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и обобщить знания по теме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Картина – художник, стихи – поэт, музыка – композитор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примере «Пастораль»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Шнитке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«Пастораль»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Г. Свиридова, «Песенка о солнышке, радуге и радости»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И. Кадомцева)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выполнять учебные действия в качестве слушателя и исполнителя.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осуществлять поиск необходимой информации.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вопросы; обращаться за помощью, слушать собеседника, воспринимать музыкальное произведение и мнение других людей о музыке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эмоционального восприятия произведений искусства, определение основного настроения и характера музыкального произведения</w:t>
            </w:r>
          </w:p>
        </w:tc>
      </w:tr>
      <w:tr w:rsidR="00311D9F" w:rsidRPr="004763E9" w:rsidTr="00EA08FE">
        <w:trPr>
          <w:trHeight w:val="367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 утра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46–47]</w:t>
            </w:r>
          </w:p>
          <w:p w:rsidR="00311D9F" w:rsidRPr="004763E9" w:rsidRDefault="00311D9F" w:rsidP="003545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нового материала;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урок-ига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музыка расскажет нам о жизни природы, какие чувства передает музыка в пьесах?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выявить особенности характера, настроения в каждой из предложенных пьес; дать понятие термина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контраст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Картина утра, музыкальные краски, настроение в музыке и живописи, интонация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Кабалевского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«Доброе утро»)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использовать речь для регуляции своего действия.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ориентироваться в разнообразии способов решения задач. </w:t>
            </w:r>
          </w:p>
          <w:p w:rsidR="00311D9F" w:rsidRPr="004763E9" w:rsidRDefault="00311D9F" w:rsidP="00144E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Start"/>
            <w:r w:rsidR="00144E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произведениям музыки, литературы, живописи</w:t>
            </w:r>
          </w:p>
        </w:tc>
      </w:tr>
      <w:tr w:rsidR="00311D9F" w:rsidRPr="004763E9" w:rsidTr="00EA08FE">
        <w:trPr>
          <w:trHeight w:val="3750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20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 вечера [1, с. 48–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49]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 урок-концерт)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Какие слова наиболее точно выражают настроение вечернего пейзажа? Передай красками настроение вечера.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 чем рассказала тебе музыка?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понятием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контраст,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расширять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художествен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представления о жанре вечернего пейзажа в искусстве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Картина вечера, музыкальные краски, настроение в музыке, поэзии, живописи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проводить интонационно-образный анализ инструментального произведения (на примере музыки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В. Гаврилина «Вечерняя»,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С. Прокофьева «Вечер»,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В. Салманова «Вечер»,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А. Хачатуряна «Вечерняя сказка»); понимать, как связаны между собой речь разговорная и речь музыкальная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использовать речь для регуляции своего действия.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ориентироваться в разнообразии способов решения задач. </w:t>
            </w:r>
          </w:p>
          <w:p w:rsidR="00311D9F" w:rsidRPr="004763E9" w:rsidRDefault="00311D9F" w:rsidP="00144E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Внутренняя позиция, эмоциональная отзывчивость, сопереживание, уважение к чувствам и настроениям другого человека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Centered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21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Музыкальные портреты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50–51]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 урок-загадка)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музыка помогла тебе определить характер героя, его настроение? Какие слова помогут разгадать тайну незнакомца?</w:t>
            </w:r>
          </w:p>
          <w:p w:rsidR="00311D9F" w:rsidRPr="004763E9" w:rsidRDefault="00311D9F" w:rsidP="00144E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проводить интонационно-образный анализ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произв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Мелодия, разговор-диалог, персонажи, портрет, музыкальный портрет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проводить интонационно-образный анализ на примере музыки С. Прокофьева «Болтунья», «Баба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Яга», передавать разговор-диалог героев, настроение пьес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 познавательную.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узнавать, называть и определять героев музыкального произведения.</w:t>
            </w:r>
          </w:p>
          <w:p w:rsidR="00311D9F" w:rsidRPr="004763E9" w:rsidRDefault="00311D9F" w:rsidP="00144E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задавать вопросы; строить понятные для партнера высказывания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эмоцио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нального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вос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приятия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произве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дений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искусства, интереса к отдельным видам музыкально-практической деятельности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Centered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Разыграй сказку. «Баба Яга» – русская народная сказка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52–53]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(закрепление изученного материала;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урок-ролевая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Звучанием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каких музыкальных инструментов можно украсить сказку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и игру?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образами русского народного фольклора и народной игрой «Баба Яга»; находить характерные интонации героев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Игра-драматизация. Образы русского фольклора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интонационные музыкальные особенности музыкального сочинения (изобразительные и выразительные)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выбирать действия в соответствии с поставленной задачей.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музицирования</w:t>
            </w:r>
            <w:proofErr w:type="spellEnd"/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23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 каждого свой музыкальный инструмент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4–55]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 изученного материала;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Какие инструменты ты услышал?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исполнять песню по ролям, сопровождая пение игрой на импровизированных музыкальных инструментах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Волынка, дудка, рожок, фортепиано, солист, оркестр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песенности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танцевальностью</w:t>
            </w:r>
            <w:proofErr w:type="spell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установленные правила.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выделять и формулировать познавательную цель.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311D9F" w:rsidRPr="004763E9" w:rsidRDefault="00311D9F" w:rsidP="00144E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разрешать конфликты на основе учета интересов и позиций всех участников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Продуктивное сотрудничество, общение,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взаимо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действие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свер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стниками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при решении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различ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творческих, музыкальных задач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24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 не молчали [1, с. 56–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57]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урок-историческое</w:t>
            </w:r>
            <w:proofErr w:type="spell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путешествие)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Как ты понимаешь слова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подвиг, патриот, герой?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вызвать чувство гордости и сопереживания за судьбу своей страны; сформировать понятия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солист, хор, оркестр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Родина, герой войны, патриот, солдатская песня, богатырь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поня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солист, хор, оркестр, отечество, память, подвиг;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исполнять песни (на примере музыки А. Бородина «Богатырская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сим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фония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», солдатской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поход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песни «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Солдатушки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бравы ребятушки…», С. Никитина «Песенка о маленьком трубаче», А. Новикова «Учил Суворов»)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и удерживать учебную задачу.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ставить и формулировать проблемы.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ставить вопросы, формулировать свои затруднения, учитывать настроение других людей, их эмоции от восприятия музыки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Этические чувства, чувство сопричастности истории своей Родины и народа. Понимание значения музыкального искусства в жизни человека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25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58–59]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и закрепление новых знаний;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Сколько голосов ты слышишь в пьесе? Что изменилось в музыке? Какой инструмент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исполняет пьесу?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научить проводить интонационно-образный анализ музыкальных произведений, обобщать, формулировать выводы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Рояль,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волынка, скрипка, контрабас,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звукоряд, форте, пиано, графический рисунок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интонационно-образный анализ музыкальных произведений, обобщать,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формулировать выводы (на примере пьесы «Сладкая греза» П. И. Чайковского, «Менуэта» Л. Моцарта, «Волынка» И.-С. Баха)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составлять план и последовательность действий.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ставить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формулировать проблемы.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взаимодействии, вести диалог, слушать собеседника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144E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Развитие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ционального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восприятия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изведений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искус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ства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. Оценка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зультатов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собст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венной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кально-исп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Мамин праздник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60–61]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after="45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Прочитай выразительно стихотворение. Как ты думаешь, какой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инстру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мент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мог бы украсить звучание колыбельной? Как должна звучать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зыка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Какими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движения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рук можно исполнить пульс колыбельной?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Песенная, танцевальная, маршевая музыка. Бубен, барабан, треугольник, ложки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Попатенко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«Праздник бабушек и мам» М. Славкина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предвосхищать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результат, осуществлять первоначальный контроль своего участия в интересных видах музыкальной деятельности.</w:t>
            </w:r>
          </w:p>
          <w:p w:rsidR="00311D9F" w:rsidRPr="004763E9" w:rsidRDefault="00311D9F" w:rsidP="00144E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контролировать и оценивать процесс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Этические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чув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уважитель</w:t>
            </w:r>
            <w:r w:rsidR="00144E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отношение к родным: матери, бабушке. Положительное отношение к музыкальным занятиям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 w:rsidP="00354568">
            <w:pPr>
              <w:spacing w:after="200" w:line="276" w:lineRule="auto"/>
              <w:rPr>
                <w:b/>
                <w:color w:val="FF0000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анализировать музыкальные сочинения, исполнять мелодию при помощи пластического интонирования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27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Музыкальные инструменты.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У каждого свой музыкальный инструмент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62–63]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знаний;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Сравни голоса инструментов (лютни и клавесина) с голосами уже знакомых тебе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инстру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ментов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Тембр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какого современного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инструмен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напоминает тебе звуки лютни? Что изобразил композитор в музыке?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тембрами,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выразитель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ными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возможностями музыкальных инструментов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Лютня, гитара, клавесин, фортепиано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старинные, современные инструменты, определять на слух звучание лютни и гитары, клавесина и фортепиано (на примере пьесы «Кукушка» К.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Дакена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песни «Тонкая рябина», вариаций А. Иванова-Крамского)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ставить новые учебные задачи в сотрудничестве с учителем.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затруднения; принимать участие в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групповом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музицировании</w:t>
            </w:r>
            <w:proofErr w:type="spell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музицирования</w:t>
            </w:r>
            <w:proofErr w:type="spellEnd"/>
          </w:p>
        </w:tc>
      </w:tr>
      <w:tr w:rsidR="00311D9F" w:rsidRPr="004763E9" w:rsidTr="00EA08FE">
        <w:trPr>
          <w:trHeight w:val="3090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 w:rsidP="00EA4AC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«Чудесная лютня»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(по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алжир-ской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сказке). Звучащие картины</w:t>
            </w:r>
          </w:p>
          <w:p w:rsidR="00311D9F" w:rsidRPr="004763E9" w:rsidRDefault="00311D9F" w:rsidP="00290AD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64–67]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урок-путешествие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Какая музыка может помочь иностранному гостю лучше узнать твою страну? Назови инструменты, изображенные на картинах.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знакомство с музыкальными инструментами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Алжирская сказка, музыкальные инструменты: фортепиано, клавесин, гитара, лютня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(фортепиано, клавесин, гитара, лютня), называть их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моделировать, выделять, обобщенно фиксировать группы существенных признаков объектов с целью решения конкретных задач.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выделять и формулировать познавательную цель.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задавать вопросы, формулировать свои затруднения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29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  <w:t>в цирке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[1, с. 68–69]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изученного материала;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урок-представление)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Как стучат копыта? Изобрази цокот ударами кулачков. Подбери слова, которые передают характер звучания пьес.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помочь почувствовать атмосферу циркового представления; осознать роль и значение музыки в цирке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Цирковые артисты: клоуны, акробаты, дрессировщики,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дрес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сированные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звери;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цир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ковая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аре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галоп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инто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национно-образный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Кабалевского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«Мы катаемся на пони»)</w:t>
            </w:r>
            <w:proofErr w:type="gram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выбирать действия в соответствии с поставленными задачами.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выделять и формулировать познавательную цель.</w:t>
            </w: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Эмоциональное отношение к искусству. Восприятие музыкального произведения, определение основного настроения и характера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30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Дом, который звучит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70–71]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урок-путешествие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 музыкальный театр)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 каком музыкальном спектакле (в опере или ба-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лете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) могла бы звучать эта музыка?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определять понятия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опера, балет;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в музыке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песенность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танцевальность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маршевость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Песенность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танцевальность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маршевость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; опера, балет, солисты, музыкальный театр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290A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понят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опера, балет,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в музыке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песенность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танцевал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маршевость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(на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приме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музыки П. И. Чайковского из балета «Щелкунчик», Р. Щедрина «Золотые рыбки» из балета «Конек-Горбунок», оперы М. 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 xml:space="preserve">Коваля «Волк и семеро козлят»,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М. 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Красева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Муха-Цокотуха»)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приемы решения задач.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290A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духов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но-нравственных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и этических чувств,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эмоцион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311D9F" w:rsidRPr="004763E9" w:rsidTr="00EA08FE">
        <w:trPr>
          <w:trHeight w:val="40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31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Опера-сказка. 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72–73]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(закрепление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изученного материала;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Что такое опера-сказка? Какое настроение передает музыка?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какого героя ты слышишь в этой музыке? Какие персонажи исполняют песен-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Опера-сказка, балет,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солисты, музыкальный театр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понятие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опера,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исполнять фрагменты из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детских опер («Волк и семеро козлят» М. Коваля, «Муха-Цокотуха» М.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Красева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290A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</w:t>
            </w:r>
            <w:proofErr w:type="gramEnd"/>
            <w:r w:rsidR="00311D9F"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="00311D9F" w:rsidRPr="004763E9"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311D9F" w:rsidRPr="004763E9" w:rsidRDefault="00311D9F" w:rsidP="00290A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Развитие чувства сопереживания героям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кальных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произ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ведений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Уваже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к чувствам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настроени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 w:rsidP="00354568">
            <w:pPr>
              <w:spacing w:after="200" w:line="276" w:lineRule="auto"/>
              <w:rPr>
                <w:b/>
                <w:color w:val="FF0000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, танцевальную или маршевую музыку?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учить определять виды музыки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ям другого человека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32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«Ничего на свете лучше 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нету</w:t>
            </w:r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…»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74–75]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Исполни понра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 xml:space="preserve">вившиеся тебе песни из этой </w:t>
            </w:r>
            <w:proofErr w:type="spellStart"/>
            <w:proofErr w:type="gramStart"/>
            <w:r w:rsidR="00EA4AC6">
              <w:rPr>
                <w:rFonts w:ascii="Times New Roman" w:hAnsi="Times New Roman" w:cs="Times New Roman"/>
                <w:sz w:val="22"/>
                <w:szCs w:val="22"/>
              </w:rPr>
              <w:t>музы-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кальной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фантазии. Создай свой собственный рисованный мультфильм.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зыкой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написанной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спе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циально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для мультфильма «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Бременские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музыканты», снятого по одноименной сказке братьев Гримм</w:t>
            </w:r>
            <w:proofErr w:type="gramEnd"/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Музыкальная фантазия, трубадур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выразительно исполнять песни, фрагменты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из музыки к мультфильму «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Бременские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музыканты» композитора Г. Гладкова; определять значение музыки в мультфильмах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ставить новые учебные задачи в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сотрудн</w:t>
            </w:r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честве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 учителем.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познаватель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цель, оценивать процесс и результат деятельности.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разрешать конфликты на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осно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ве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учета интересов и позиций всех участников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Эмоциональная отзывчивость на яркое, праздничное представление. Понимание роли музыки в собственной жизни</w:t>
            </w:r>
          </w:p>
        </w:tc>
      </w:tr>
      <w:tr w:rsidR="00311D9F" w:rsidRPr="004763E9" w:rsidTr="00EA08FE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EA4AC6" w:rsidRDefault="00311D9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EA4AC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33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Афиша.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Программа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[1, с. 76–77]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(обобщение </w:t>
            </w:r>
            <w:proofErr w:type="gramStart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изученного</w:t>
            </w:r>
            <w:proofErr w:type="gramEnd"/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Назовите своих любимых композиторов и музыку, которая запомнилась лучше всего.</w:t>
            </w:r>
          </w:p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проследить за тем, какие произведения полюбились детям, остались в их памяти; определять уровень музыкальной культуры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Афиша, программа, музыкальный спектакль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триединство </w:t>
            </w:r>
            <w:r w:rsidRPr="004763E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композитор – исполнитель – слушатель;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вносить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необ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ходимые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дополнения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нения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 план и способ действия в случае расхождения эталона, реального действия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резуль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тата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1D9F" w:rsidRPr="004763E9" w:rsidRDefault="00311D9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форм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ть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позн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цель.</w:t>
            </w:r>
          </w:p>
          <w:p w:rsidR="00311D9F" w:rsidRPr="004763E9" w:rsidRDefault="00311D9F" w:rsidP="00290AD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proofErr w:type="gramEnd"/>
            <w:r w:rsidRPr="004763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став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 xml:space="preserve">ить </w:t>
            </w:r>
            <w:proofErr w:type="gramStart"/>
            <w:r w:rsidR="00EA4AC6">
              <w:rPr>
                <w:rFonts w:ascii="Times New Roman" w:hAnsi="Times New Roman" w:cs="Times New Roman"/>
                <w:sz w:val="22"/>
                <w:szCs w:val="22"/>
              </w:rPr>
              <w:t>вопросы</w:t>
            </w:r>
            <w:proofErr w:type="gramEnd"/>
            <w:r w:rsidR="00EA4AC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EA4AC6">
              <w:rPr>
                <w:rFonts w:ascii="Times New Roman" w:hAnsi="Times New Roman" w:cs="Times New Roman"/>
                <w:sz w:val="22"/>
                <w:szCs w:val="22"/>
              </w:rPr>
              <w:t>пред</w:t>
            </w:r>
            <w:r w:rsidR="00BF425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ть</w:t>
            </w:r>
            <w:proofErr w:type="spellEnd"/>
            <w:r w:rsidR="00EA4AC6">
              <w:rPr>
                <w:rFonts w:ascii="Times New Roman" w:hAnsi="Times New Roman" w:cs="Times New Roman"/>
                <w:sz w:val="22"/>
                <w:szCs w:val="22"/>
              </w:rPr>
              <w:t xml:space="preserve"> помощь 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дог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рас</w:t>
            </w:r>
            <w:r w:rsidR="00BF425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функций и ролей в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сов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деят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; работа в паре, группе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D9F" w:rsidRPr="004763E9" w:rsidRDefault="00311D9F" w:rsidP="00EA4AC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эмоц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отношения к </w:t>
            </w:r>
            <w:proofErr w:type="spellStart"/>
            <w:proofErr w:type="gram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кусству</w:t>
            </w:r>
            <w:proofErr w:type="spellEnd"/>
            <w:proofErr w:type="gram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, развитие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ассоциативно-об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разного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мышле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. Оценка </w:t>
            </w:r>
            <w:proofErr w:type="spellStart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ре</w:t>
            </w:r>
            <w:r w:rsidR="00290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зуль</w:t>
            </w:r>
            <w:r w:rsidR="00EA4AC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63E9">
              <w:rPr>
                <w:rFonts w:ascii="Times New Roman" w:hAnsi="Times New Roman" w:cs="Times New Roman"/>
                <w:sz w:val="22"/>
                <w:szCs w:val="22"/>
              </w:rPr>
              <w:t>татов</w:t>
            </w:r>
            <w:proofErr w:type="spellEnd"/>
            <w:r w:rsidRPr="004763E9">
              <w:rPr>
                <w:rFonts w:ascii="Times New Roman" w:hAnsi="Times New Roman" w:cs="Times New Roman"/>
                <w:sz w:val="22"/>
                <w:szCs w:val="22"/>
              </w:rPr>
              <w:t xml:space="preserve"> собственной музыкально-исполнительской деятельности</w:t>
            </w:r>
          </w:p>
        </w:tc>
      </w:tr>
    </w:tbl>
    <w:p w:rsidR="00311D9F" w:rsidRPr="004763E9" w:rsidRDefault="00311D9F" w:rsidP="00311D9F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205D3F" w:rsidRPr="004763E9" w:rsidRDefault="00205D3F"/>
    <w:sectPr w:rsidR="00205D3F" w:rsidRPr="004763E9" w:rsidSect="00EA4AC6">
      <w:pgSz w:w="15840" w:h="12240" w:orient="landscape"/>
      <w:pgMar w:top="851" w:right="956" w:bottom="993" w:left="993" w:header="720" w:footer="720" w:gutter="0"/>
      <w:pgBorders w:offsetFrom="page">
        <w:top w:val="shadowedSquares" w:sz="15" w:space="24" w:color="auto"/>
        <w:left w:val="shadowedSquares" w:sz="15" w:space="24" w:color="auto"/>
        <w:bottom w:val="shadowedSquares" w:sz="15" w:space="24" w:color="auto"/>
        <w:right w:val="shadowedSquares" w:sz="15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FA82B"/>
    <w:multiLevelType w:val="multilevel"/>
    <w:tmpl w:val="4742B6D4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51233090"/>
    <w:multiLevelType w:val="multilevel"/>
    <w:tmpl w:val="0A2437B6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11D9F"/>
    <w:rsid w:val="0005690A"/>
    <w:rsid w:val="000A364F"/>
    <w:rsid w:val="000D5FAC"/>
    <w:rsid w:val="000D65A7"/>
    <w:rsid w:val="001153EF"/>
    <w:rsid w:val="00144E22"/>
    <w:rsid w:val="00205D3F"/>
    <w:rsid w:val="00235714"/>
    <w:rsid w:val="00290AD5"/>
    <w:rsid w:val="002A710A"/>
    <w:rsid w:val="002C4C18"/>
    <w:rsid w:val="00311D9F"/>
    <w:rsid w:val="00344D14"/>
    <w:rsid w:val="00354568"/>
    <w:rsid w:val="004223E4"/>
    <w:rsid w:val="004763E9"/>
    <w:rsid w:val="004D151F"/>
    <w:rsid w:val="004E30AB"/>
    <w:rsid w:val="004E508E"/>
    <w:rsid w:val="00534CC3"/>
    <w:rsid w:val="005A3128"/>
    <w:rsid w:val="005D0B08"/>
    <w:rsid w:val="006314CB"/>
    <w:rsid w:val="007120BA"/>
    <w:rsid w:val="007A3F3D"/>
    <w:rsid w:val="007E2761"/>
    <w:rsid w:val="00825C78"/>
    <w:rsid w:val="008424F8"/>
    <w:rsid w:val="0086367B"/>
    <w:rsid w:val="008E5DC1"/>
    <w:rsid w:val="00A0285E"/>
    <w:rsid w:val="00AB5258"/>
    <w:rsid w:val="00B91AC2"/>
    <w:rsid w:val="00B976EB"/>
    <w:rsid w:val="00BB03AC"/>
    <w:rsid w:val="00BF4257"/>
    <w:rsid w:val="00C40BCB"/>
    <w:rsid w:val="00C76C56"/>
    <w:rsid w:val="00CB378E"/>
    <w:rsid w:val="00EA08FE"/>
    <w:rsid w:val="00EA4AC6"/>
    <w:rsid w:val="00EE543B"/>
    <w:rsid w:val="00EE7EC7"/>
    <w:rsid w:val="00F6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11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11D9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11D9F"/>
    <w:rPr>
      <w:color w:val="000000"/>
      <w:sz w:val="20"/>
      <w:szCs w:val="20"/>
    </w:rPr>
  </w:style>
  <w:style w:type="paragraph" w:styleId="a3">
    <w:name w:val="Title"/>
    <w:basedOn w:val="a"/>
    <w:link w:val="a4"/>
    <w:qFormat/>
    <w:rsid w:val="00354568"/>
    <w:pPr>
      <w:shd w:val="clear" w:color="auto" w:fill="FFFFFF"/>
      <w:autoSpaceDE w:val="0"/>
      <w:autoSpaceDN w:val="0"/>
      <w:adjustRightInd w:val="0"/>
      <w:jc w:val="center"/>
    </w:pPr>
    <w:rPr>
      <w:rFonts w:ascii="Arial" w:hAnsi="Arial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354568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5">
    <w:name w:val="Subtitle"/>
    <w:basedOn w:val="a"/>
    <w:next w:val="a"/>
    <w:link w:val="a6"/>
    <w:qFormat/>
    <w:rsid w:val="002A710A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2A710A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A0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E2238-13DC-4026-B874-276076CF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17</Pages>
  <Words>6374</Words>
  <Characters>36333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1</cp:lastModifiedBy>
  <cp:revision>19</cp:revision>
  <cp:lastPrinted>2018-09-04T12:20:00Z</cp:lastPrinted>
  <dcterms:created xsi:type="dcterms:W3CDTF">2014-04-18T11:05:00Z</dcterms:created>
  <dcterms:modified xsi:type="dcterms:W3CDTF">2018-09-17T03:39:00Z</dcterms:modified>
</cp:coreProperties>
</file>